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数字音频实验室</w:t>
      </w:r>
      <w:r>
        <w:rPr>
          <w:rFonts w:hint="eastAsia" w:ascii="微软雅黑" w:hAnsi="微软雅黑" w:eastAsia="微软雅黑"/>
          <w:b/>
          <w:sz w:val="44"/>
          <w:szCs w:val="44"/>
        </w:rPr>
        <w:t>日常</w:t>
      </w:r>
      <w:r>
        <w:rPr>
          <w:rFonts w:ascii="微软雅黑" w:hAnsi="微软雅黑" w:eastAsia="微软雅黑"/>
          <w:b/>
          <w:sz w:val="44"/>
          <w:szCs w:val="44"/>
        </w:rPr>
        <w:t>管理规定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第一条 </w:t>
      </w:r>
      <w:r>
        <w:rPr>
          <w:rFonts w:hint="eastAsia" w:ascii="微软雅黑" w:hAnsi="微软雅黑" w:eastAsia="微软雅黑"/>
          <w:sz w:val="28"/>
          <w:szCs w:val="28"/>
        </w:rPr>
        <w:t>数字音频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实验室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主要用于录音、配音等教学活动。如有他用，需报学院审批。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第二条 </w:t>
      </w:r>
      <w:r>
        <w:rPr>
          <w:rFonts w:hint="eastAsia" w:ascii="微软雅黑" w:hAnsi="微软雅黑" w:eastAsia="微软雅黑"/>
          <w:sz w:val="28"/>
          <w:szCs w:val="28"/>
        </w:rPr>
        <w:t>实训室的使用实行登记备案制度。使用人每次使用时都应及时在使用情况记录本上登记。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第三条 </w:t>
      </w:r>
      <w:r>
        <w:rPr>
          <w:rFonts w:hint="eastAsia" w:ascii="微软雅黑" w:hAnsi="微软雅黑" w:eastAsia="微软雅黑"/>
          <w:sz w:val="28"/>
          <w:szCs w:val="28"/>
        </w:rPr>
        <w:t>进入录音室工作时，应随手关门，以避免信号干扰和室外噪音。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第四条 </w:t>
      </w:r>
      <w:r>
        <w:rPr>
          <w:rFonts w:hint="eastAsia" w:ascii="微软雅黑" w:hAnsi="微软雅黑" w:eastAsia="微软雅黑"/>
          <w:sz w:val="28"/>
          <w:szCs w:val="28"/>
        </w:rPr>
        <w:t>实训室的电脑未经允许，不能存放私人资料，不能安装其他与录音无关的软件等。使用人应协助做好电脑维护，确保电脑的良好运行。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第五条 </w:t>
      </w:r>
      <w:r>
        <w:rPr>
          <w:rFonts w:hint="eastAsia" w:ascii="微软雅黑" w:hAnsi="微软雅黑" w:eastAsia="微软雅黑"/>
          <w:sz w:val="28"/>
          <w:szCs w:val="28"/>
        </w:rPr>
        <w:t>进入实训室，需更换鞋套。不得大声喧哗，不得在实训室内外及走廊中嬉戏打闹，不准携带宠物，不准在实训室内吸烟、用餐，吃零食，确保实训室的整洁卫生。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第六条 </w:t>
      </w:r>
      <w:r>
        <w:rPr>
          <w:rFonts w:hint="eastAsia" w:ascii="微软雅黑" w:hAnsi="微软雅黑" w:eastAsia="微软雅黑"/>
          <w:sz w:val="28"/>
          <w:szCs w:val="28"/>
        </w:rPr>
        <w:t>实训结束后应将设备整齐归位，对实训室卫生进行打扫，关闭所有设备电源开关，锁好门窗，方可离开。如果由于没有关闭设备电源引起的安全事故，由当事人负全责。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第七条 </w:t>
      </w:r>
      <w:r>
        <w:rPr>
          <w:rFonts w:hint="eastAsia" w:ascii="微软雅黑" w:hAnsi="微软雅黑" w:eastAsia="微软雅黑"/>
          <w:sz w:val="28"/>
          <w:szCs w:val="28"/>
        </w:rPr>
        <w:t>必须严格按有关规程使用设备。未经同意，不准擅自改动仪器设备的连接线，不准擅自移动或拆卸任何仪器设备，不准擅自把仪器设备拿出室外使用。如果使用过程中出现故障，应及时通知实训室管理员。对于因违反操作规程引起设备损坏，应照价赔偿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第八条 </w:t>
      </w:r>
      <w:r>
        <w:rPr>
          <w:rFonts w:hint="eastAsia" w:ascii="微软雅黑" w:hAnsi="微软雅黑" w:eastAsia="微软雅黑"/>
          <w:sz w:val="28"/>
          <w:szCs w:val="28"/>
        </w:rPr>
        <w:t>室内严禁存放与工作无关的任何设备或物品，不得堵塞疏散通道，学生实训时，必须开启前后两个疏散通道，不得随意破坏和动用室内外的消防设施。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第九条 </w:t>
      </w:r>
      <w:r>
        <w:rPr>
          <w:rFonts w:hint="eastAsia" w:ascii="微软雅黑" w:hAnsi="微软雅黑" w:eastAsia="微软雅黑"/>
          <w:sz w:val="28"/>
          <w:szCs w:val="28"/>
        </w:rPr>
        <w:t>定期对多媒体设备进行除尘，在除尘时应确保设备的安全。定期检查供电线路，防止因线路老化短路引起火灾。</w:t>
      </w:r>
    </w:p>
    <w:p>
      <w:pPr>
        <w:spacing w:line="500" w:lineRule="exact"/>
        <w:ind w:firstLine="560" w:firstLineChars="200"/>
        <w:rPr>
          <w:rFonts w:hint="eastAsia"/>
        </w:rPr>
      </w:pPr>
      <w:r>
        <w:rPr>
          <w:rFonts w:hint="eastAsia" w:ascii="微软雅黑" w:hAnsi="微软雅黑" w:eastAsia="微软雅黑" w:cs="Arial"/>
          <w:b/>
          <w:sz w:val="28"/>
          <w:szCs w:val="28"/>
          <w:shd w:val="clear" w:color="auto" w:fill="FFFFFF" w:themeFill="background1"/>
        </w:rPr>
        <w:t xml:space="preserve">第十条 </w:t>
      </w:r>
      <w:r>
        <w:rPr>
          <w:rFonts w:ascii="微软雅黑" w:hAnsi="微软雅黑" w:eastAsia="微软雅黑"/>
          <w:sz w:val="28"/>
          <w:szCs w:val="28"/>
        </w:rPr>
        <w:t>本规定最终解释权归</w:t>
      </w:r>
      <w:r>
        <w:rPr>
          <w:rFonts w:hint="eastAsia" w:ascii="微软雅黑" w:hAnsi="微软雅黑" w:eastAsia="微软雅黑"/>
          <w:sz w:val="28"/>
          <w:szCs w:val="28"/>
        </w:rPr>
        <w:t>湖南信息学院艺术学院</w:t>
      </w:r>
      <w:r>
        <w:rPr>
          <w:rFonts w:ascii="微软雅黑" w:hAnsi="微软雅黑" w:eastAsia="微软雅黑"/>
          <w:sz w:val="28"/>
          <w:szCs w:val="28"/>
        </w:rPr>
        <w:t>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TVkNjk1ODU4ODAyMjliOTZiNjk2OGI3ZjZjYzUifQ=="/>
    <w:docVar w:name="KSO_WPS_MARK_KEY" w:val="030cc9fd-556f-4e20-9c7c-cc8cfffa7e5d"/>
  </w:docVars>
  <w:rsids>
    <w:rsidRoot w:val="009A4E50"/>
    <w:rsid w:val="00055A0F"/>
    <w:rsid w:val="00096534"/>
    <w:rsid w:val="000F0732"/>
    <w:rsid w:val="00123779"/>
    <w:rsid w:val="001573FC"/>
    <w:rsid w:val="00170F23"/>
    <w:rsid w:val="0017682D"/>
    <w:rsid w:val="001809AA"/>
    <w:rsid w:val="001C11C8"/>
    <w:rsid w:val="001D66C5"/>
    <w:rsid w:val="002D4849"/>
    <w:rsid w:val="00314A2A"/>
    <w:rsid w:val="00361D54"/>
    <w:rsid w:val="00390399"/>
    <w:rsid w:val="003A21C6"/>
    <w:rsid w:val="003B1FE7"/>
    <w:rsid w:val="003C5B8C"/>
    <w:rsid w:val="003E7CA3"/>
    <w:rsid w:val="0045572B"/>
    <w:rsid w:val="004804F8"/>
    <w:rsid w:val="00483F19"/>
    <w:rsid w:val="00494DDA"/>
    <w:rsid w:val="004C2522"/>
    <w:rsid w:val="004C3D8D"/>
    <w:rsid w:val="00516330"/>
    <w:rsid w:val="0054518F"/>
    <w:rsid w:val="00556A50"/>
    <w:rsid w:val="005603C5"/>
    <w:rsid w:val="00651142"/>
    <w:rsid w:val="006A61D7"/>
    <w:rsid w:val="006E276C"/>
    <w:rsid w:val="007243C0"/>
    <w:rsid w:val="00752E80"/>
    <w:rsid w:val="00780238"/>
    <w:rsid w:val="007D73C8"/>
    <w:rsid w:val="007F16EA"/>
    <w:rsid w:val="007F3CD0"/>
    <w:rsid w:val="008021A1"/>
    <w:rsid w:val="0081518D"/>
    <w:rsid w:val="00822993"/>
    <w:rsid w:val="00830DAC"/>
    <w:rsid w:val="008347CE"/>
    <w:rsid w:val="0083644E"/>
    <w:rsid w:val="008E047D"/>
    <w:rsid w:val="00901EEE"/>
    <w:rsid w:val="00914439"/>
    <w:rsid w:val="0092173A"/>
    <w:rsid w:val="00923DB1"/>
    <w:rsid w:val="0093049A"/>
    <w:rsid w:val="00951EA9"/>
    <w:rsid w:val="009745A5"/>
    <w:rsid w:val="009A4E50"/>
    <w:rsid w:val="00A01809"/>
    <w:rsid w:val="00A02F3C"/>
    <w:rsid w:val="00A7487C"/>
    <w:rsid w:val="00A84807"/>
    <w:rsid w:val="00A92BEA"/>
    <w:rsid w:val="00AD3637"/>
    <w:rsid w:val="00AE5761"/>
    <w:rsid w:val="00AE5CD6"/>
    <w:rsid w:val="00B257B0"/>
    <w:rsid w:val="00B359A8"/>
    <w:rsid w:val="00B55077"/>
    <w:rsid w:val="00B57B8D"/>
    <w:rsid w:val="00B62DF9"/>
    <w:rsid w:val="00B81381"/>
    <w:rsid w:val="00BA1F73"/>
    <w:rsid w:val="00C32F08"/>
    <w:rsid w:val="00C522E8"/>
    <w:rsid w:val="00C576A4"/>
    <w:rsid w:val="00CC2658"/>
    <w:rsid w:val="00CC2AF9"/>
    <w:rsid w:val="00CD7905"/>
    <w:rsid w:val="00CE3814"/>
    <w:rsid w:val="00D34FE7"/>
    <w:rsid w:val="00D42C00"/>
    <w:rsid w:val="00D61480"/>
    <w:rsid w:val="00D727DC"/>
    <w:rsid w:val="00DA0F48"/>
    <w:rsid w:val="00DC39D6"/>
    <w:rsid w:val="00DC5AD8"/>
    <w:rsid w:val="00DD0B4B"/>
    <w:rsid w:val="00E261F7"/>
    <w:rsid w:val="00E9316D"/>
    <w:rsid w:val="00EC0631"/>
    <w:rsid w:val="00EC762E"/>
    <w:rsid w:val="00EE08E1"/>
    <w:rsid w:val="00F2187F"/>
    <w:rsid w:val="00F72064"/>
    <w:rsid w:val="00F8282B"/>
    <w:rsid w:val="00F86B8E"/>
    <w:rsid w:val="00FD65FA"/>
    <w:rsid w:val="00FF38A0"/>
    <w:rsid w:val="2A857C0B"/>
    <w:rsid w:val="34223BB9"/>
    <w:rsid w:val="3A4B35E2"/>
    <w:rsid w:val="51D2170B"/>
    <w:rsid w:val="5C8F41A0"/>
    <w:rsid w:val="622537A6"/>
    <w:rsid w:val="6A3B1361"/>
    <w:rsid w:val="75F03E52"/>
    <w:rsid w:val="794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楷体" w:cs="Times New Roman"/>
      <w:b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src"/>
    <w:basedOn w:val="6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6"/>
    <w:link w:val="2"/>
    <w:qFormat/>
    <w:uiPriority w:val="0"/>
    <w:rPr>
      <w:rFonts w:ascii="Arial" w:hAnsi="Arial" w:eastAsia="楷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Lines>4</Lines>
  <Paragraphs>1</Paragraphs>
  <TotalTime>23</TotalTime>
  <ScaleCrop>false</ScaleCrop>
  <LinksUpToDate>false</LinksUpToDate>
  <CharactersWithSpaces>620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2020-10-10T12:12:00Z</dcterms:created>
  <dc:creator>Administrator</dc:creator>
  <cp:lastModifiedBy>haha</cp:lastModifiedBy>
  <dcterms:modified xsi:type="dcterms:W3CDTF">2023-02-27T06:14:31Z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A45B59A851CA4427A343D0D8D1CF031C</vt:lpwstr>
  </property>
</Properties>
</file>