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0E54C0" w14:textId="13F4B8AF" w:rsidR="005F6FA0" w:rsidRPr="00031198" w:rsidRDefault="00D61DBE" w:rsidP="00031198">
      <w:pPr>
        <w:spacing w:afterLines="50" w:after="156"/>
        <w:jc w:val="center"/>
        <w:rPr>
          <w:rFonts w:ascii="微软雅黑" w:eastAsia="微软雅黑" w:hAnsi="微软雅黑"/>
          <w:b/>
          <w:sz w:val="44"/>
          <w:szCs w:val="44"/>
        </w:rPr>
      </w:pPr>
      <w:r>
        <w:rPr>
          <w:rFonts w:ascii="微软雅黑" w:eastAsia="微软雅黑" w:hAnsi="微软雅黑" w:hint="eastAsia"/>
          <w:b/>
          <w:sz w:val="44"/>
          <w:szCs w:val="44"/>
        </w:rPr>
        <w:t>数字媒体艺术工作室</w:t>
      </w:r>
      <w:r w:rsidR="00FC0AF7" w:rsidRPr="00031198">
        <w:rPr>
          <w:rFonts w:ascii="微软雅黑" w:eastAsia="微软雅黑" w:hAnsi="微软雅黑" w:hint="eastAsia"/>
          <w:b/>
          <w:sz w:val="44"/>
          <w:szCs w:val="44"/>
        </w:rPr>
        <w:t>日常</w:t>
      </w:r>
      <w:r w:rsidR="00941B60" w:rsidRPr="00031198">
        <w:rPr>
          <w:rFonts w:ascii="微软雅黑" w:eastAsia="微软雅黑" w:hAnsi="微软雅黑"/>
          <w:b/>
          <w:sz w:val="44"/>
          <w:szCs w:val="44"/>
        </w:rPr>
        <w:t>管理规定</w:t>
      </w:r>
    </w:p>
    <w:p w14:paraId="514B1C27" w14:textId="5DBC5CA3" w:rsidR="005F6FA0" w:rsidRPr="00031198" w:rsidRDefault="00031198" w:rsidP="00031198">
      <w:pPr>
        <w:spacing w:line="52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031198">
        <w:rPr>
          <w:rFonts w:ascii="微软雅黑" w:eastAsia="微软雅黑" w:hAnsi="微软雅黑" w:hint="eastAsia"/>
          <w:b/>
          <w:sz w:val="24"/>
          <w:szCs w:val="24"/>
        </w:rPr>
        <w:t xml:space="preserve">第一条 </w:t>
      </w:r>
      <w:r w:rsidR="00D61DBE">
        <w:rPr>
          <w:rFonts w:ascii="微软雅黑" w:eastAsia="微软雅黑" w:hAnsi="微软雅黑" w:hint="eastAsia"/>
          <w:sz w:val="24"/>
          <w:szCs w:val="24"/>
        </w:rPr>
        <w:t>数字媒体艺术工作室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实行</w:t>
      </w:r>
      <w:r w:rsidR="00FC0AF7" w:rsidRPr="00031198">
        <w:rPr>
          <w:rFonts w:ascii="微软雅黑" w:eastAsia="微软雅黑" w:hAnsi="微软雅黑" w:hint="eastAsia"/>
          <w:sz w:val="24"/>
          <w:szCs w:val="24"/>
        </w:rPr>
        <w:t>实训室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管理员</w:t>
      </w:r>
      <w:r w:rsidR="00FC0AF7" w:rsidRPr="00031198">
        <w:rPr>
          <w:rFonts w:ascii="微软雅黑" w:eastAsia="微软雅黑" w:hAnsi="微软雅黑" w:hint="eastAsia"/>
          <w:sz w:val="24"/>
          <w:szCs w:val="24"/>
        </w:rPr>
        <w:t>与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专业</w:t>
      </w:r>
      <w:r w:rsidR="00FC0AF7" w:rsidRPr="00031198">
        <w:rPr>
          <w:rFonts w:ascii="微软雅黑" w:eastAsia="微软雅黑" w:hAnsi="微软雅黑" w:hint="eastAsia"/>
          <w:sz w:val="24"/>
          <w:szCs w:val="24"/>
        </w:rPr>
        <w:t>教师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共同管理，管理员平时对</w:t>
      </w:r>
      <w:r w:rsidR="00FC0AF7" w:rsidRPr="00031198">
        <w:rPr>
          <w:rFonts w:ascii="微软雅黑" w:eastAsia="微软雅黑" w:hAnsi="微软雅黑" w:hint="eastAsia"/>
          <w:sz w:val="24"/>
          <w:szCs w:val="24"/>
        </w:rPr>
        <w:t>工作室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内的教学设备设施有检查、报修及维护的责任和义务。每次</w:t>
      </w:r>
      <w:r w:rsidR="00941B60" w:rsidRPr="00031198">
        <w:rPr>
          <w:rFonts w:ascii="微软雅黑" w:eastAsia="微软雅黑" w:hAnsi="微软雅黑"/>
          <w:sz w:val="24"/>
          <w:szCs w:val="24"/>
        </w:rPr>
        <w:t>上课前1</w:t>
      </w:r>
      <w:r w:rsidR="00FC0AF7" w:rsidRPr="00031198">
        <w:rPr>
          <w:rFonts w:ascii="微软雅黑" w:eastAsia="微软雅黑" w:hAnsi="微软雅黑"/>
          <w:sz w:val="24"/>
          <w:szCs w:val="24"/>
        </w:rPr>
        <w:t>5</w:t>
      </w:r>
      <w:r w:rsidR="00941B60" w:rsidRPr="00031198">
        <w:rPr>
          <w:rFonts w:ascii="微软雅黑" w:eastAsia="微软雅黑" w:hAnsi="微软雅黑"/>
          <w:sz w:val="24"/>
          <w:szCs w:val="24"/>
        </w:rPr>
        <w:t>分钟开门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，</w:t>
      </w:r>
      <w:r w:rsidR="00941B60" w:rsidRPr="00031198">
        <w:rPr>
          <w:rFonts w:ascii="微软雅黑" w:eastAsia="微软雅黑" w:hAnsi="微软雅黑"/>
          <w:sz w:val="24"/>
          <w:szCs w:val="24"/>
        </w:rPr>
        <w:t>课后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仔细</w:t>
      </w:r>
      <w:r w:rsidR="00941B60" w:rsidRPr="00031198">
        <w:rPr>
          <w:rFonts w:ascii="微软雅黑" w:eastAsia="微软雅黑" w:hAnsi="微软雅黑"/>
          <w:sz w:val="24"/>
          <w:szCs w:val="24"/>
        </w:rPr>
        <w:t>检查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房内的教学仪器和设施并</w:t>
      </w:r>
      <w:r w:rsidR="00941B60" w:rsidRPr="00031198">
        <w:rPr>
          <w:rFonts w:ascii="微软雅黑" w:eastAsia="微软雅黑" w:hAnsi="微软雅黑"/>
          <w:sz w:val="24"/>
          <w:szCs w:val="24"/>
        </w:rPr>
        <w:t>关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好</w:t>
      </w:r>
      <w:r w:rsidR="00941B60" w:rsidRPr="00031198">
        <w:rPr>
          <w:rFonts w:ascii="微软雅黑" w:eastAsia="微软雅黑" w:hAnsi="微软雅黑"/>
          <w:sz w:val="24"/>
          <w:szCs w:val="24"/>
        </w:rPr>
        <w:t>门窗。</w:t>
      </w:r>
    </w:p>
    <w:p w14:paraId="4983DDEF" w14:textId="1E24418C" w:rsidR="005F6FA0" w:rsidRPr="00031198" w:rsidRDefault="00031198" w:rsidP="00031198">
      <w:pPr>
        <w:spacing w:line="52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031198">
        <w:rPr>
          <w:rFonts w:ascii="微软雅黑" w:eastAsia="微软雅黑" w:hAnsi="微软雅黑" w:hint="eastAsia"/>
          <w:b/>
          <w:sz w:val="24"/>
          <w:szCs w:val="24"/>
        </w:rPr>
        <w:t xml:space="preserve">第二条 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专业</w:t>
      </w:r>
      <w:r w:rsidR="00FC0AF7" w:rsidRPr="00031198">
        <w:rPr>
          <w:rFonts w:ascii="微软雅黑" w:eastAsia="微软雅黑" w:hAnsi="微软雅黑" w:hint="eastAsia"/>
          <w:sz w:val="24"/>
          <w:szCs w:val="24"/>
        </w:rPr>
        <w:t>教师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在非课时有使用工作室的权利</w:t>
      </w:r>
      <w:r w:rsidR="00FC0AF7" w:rsidRPr="00031198">
        <w:rPr>
          <w:rFonts w:ascii="微软雅黑" w:eastAsia="微软雅黑" w:hAnsi="微软雅黑" w:hint="eastAsia"/>
          <w:sz w:val="24"/>
          <w:szCs w:val="24"/>
        </w:rPr>
        <w:t>。</w:t>
      </w:r>
      <w:r w:rsidR="00D61DBE">
        <w:rPr>
          <w:rFonts w:ascii="微软雅黑" w:eastAsia="微软雅黑" w:hAnsi="微软雅黑" w:hint="eastAsia"/>
          <w:sz w:val="24"/>
          <w:szCs w:val="24"/>
        </w:rPr>
        <w:t>数字媒体艺术工作室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是环境设计专业教师开展研讨、会议、带领学生参加比赛和实践项目的重要场所，在离开时务必做好设备设施</w:t>
      </w:r>
      <w:r w:rsidR="00FC0AF7" w:rsidRPr="00031198">
        <w:rPr>
          <w:rFonts w:ascii="微软雅黑" w:eastAsia="微软雅黑" w:hAnsi="微软雅黑" w:hint="eastAsia"/>
          <w:sz w:val="24"/>
          <w:szCs w:val="24"/>
        </w:rPr>
        <w:t>整理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及卫生</w:t>
      </w:r>
      <w:r w:rsidR="00FC0AF7" w:rsidRPr="00031198">
        <w:rPr>
          <w:rFonts w:ascii="微软雅黑" w:eastAsia="微软雅黑" w:hAnsi="微软雅黑" w:hint="eastAsia"/>
          <w:sz w:val="24"/>
          <w:szCs w:val="24"/>
        </w:rPr>
        <w:t>清洁工作，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并关好电</w:t>
      </w:r>
      <w:r w:rsidR="009F1E56" w:rsidRPr="00031198">
        <w:rPr>
          <w:rFonts w:ascii="微软雅黑" w:eastAsia="微软雅黑" w:hAnsi="微软雅黑" w:hint="eastAsia"/>
          <w:sz w:val="24"/>
          <w:szCs w:val="24"/>
        </w:rPr>
        <w:t>闸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、门、窗。</w:t>
      </w:r>
    </w:p>
    <w:p w14:paraId="62E5E487" w14:textId="6555C020" w:rsidR="005F6FA0" w:rsidRPr="00031198" w:rsidRDefault="00031198" w:rsidP="00031198">
      <w:pPr>
        <w:spacing w:line="52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031198">
        <w:rPr>
          <w:rFonts w:ascii="微软雅黑" w:eastAsia="微软雅黑" w:hAnsi="微软雅黑" w:hint="eastAsia"/>
          <w:b/>
          <w:sz w:val="24"/>
          <w:szCs w:val="24"/>
        </w:rPr>
        <w:t xml:space="preserve">第三条 </w:t>
      </w:r>
      <w:r w:rsidR="00D61DBE">
        <w:rPr>
          <w:rFonts w:ascii="微软雅黑" w:eastAsia="微软雅黑" w:hAnsi="微软雅黑" w:hint="eastAsia"/>
          <w:sz w:val="24"/>
          <w:szCs w:val="24"/>
        </w:rPr>
        <w:t>数字媒体艺术工作室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的教学设施应做好合理布局，摆放整齐。</w:t>
      </w:r>
      <w:r w:rsidR="00FC0AF7" w:rsidRPr="00031198">
        <w:rPr>
          <w:rFonts w:ascii="微软雅黑" w:eastAsia="微软雅黑" w:hAnsi="微软雅黑" w:hint="eastAsia"/>
          <w:sz w:val="24"/>
          <w:szCs w:val="24"/>
        </w:rPr>
        <w:t>实训结束后，实训教师应</w:t>
      </w:r>
      <w:r w:rsidR="009F1E56" w:rsidRPr="00031198">
        <w:rPr>
          <w:rFonts w:ascii="微软雅黑" w:eastAsia="微软雅黑" w:hAnsi="微软雅黑" w:hint="eastAsia"/>
          <w:sz w:val="24"/>
          <w:szCs w:val="24"/>
        </w:rPr>
        <w:t>及时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填写</w:t>
      </w:r>
      <w:r w:rsidR="00FC0AF7" w:rsidRPr="00031198">
        <w:rPr>
          <w:rFonts w:ascii="微软雅黑" w:eastAsia="微软雅黑" w:hAnsi="微软雅黑" w:hint="eastAsia"/>
          <w:sz w:val="24"/>
          <w:szCs w:val="24"/>
        </w:rPr>
        <w:t>《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实验实训室使用情况记录本</w:t>
      </w:r>
      <w:r w:rsidR="00FC0AF7" w:rsidRPr="00031198">
        <w:rPr>
          <w:rFonts w:ascii="微软雅黑" w:eastAsia="微软雅黑" w:hAnsi="微软雅黑" w:hint="eastAsia"/>
          <w:sz w:val="24"/>
          <w:szCs w:val="24"/>
        </w:rPr>
        <w:t>》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（教师用）</w:t>
      </w:r>
      <w:r w:rsidR="00FC0AF7" w:rsidRPr="00031198">
        <w:rPr>
          <w:rFonts w:ascii="微软雅黑" w:eastAsia="微软雅黑" w:hAnsi="微软雅黑" w:hint="eastAsia"/>
          <w:sz w:val="24"/>
          <w:szCs w:val="24"/>
        </w:rPr>
        <w:t>等相关记录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，安排</w:t>
      </w:r>
      <w:r w:rsidR="00FC0AF7" w:rsidRPr="00031198">
        <w:rPr>
          <w:rFonts w:ascii="微软雅黑" w:eastAsia="微软雅黑" w:hAnsi="微软雅黑" w:hint="eastAsia"/>
          <w:sz w:val="24"/>
          <w:szCs w:val="24"/>
        </w:rPr>
        <w:t>、督促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学生</w:t>
      </w:r>
      <w:r w:rsidR="00FC0AF7" w:rsidRPr="00031198">
        <w:rPr>
          <w:rFonts w:ascii="微软雅黑" w:eastAsia="微软雅黑" w:hAnsi="微软雅黑" w:hint="eastAsia"/>
          <w:sz w:val="24"/>
          <w:szCs w:val="24"/>
        </w:rPr>
        <w:t>整理好教学仪器和设施，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打扫</w:t>
      </w:r>
      <w:r w:rsidR="009F1E56" w:rsidRPr="00031198">
        <w:rPr>
          <w:rFonts w:ascii="微软雅黑" w:eastAsia="微软雅黑" w:hAnsi="微软雅黑" w:hint="eastAsia"/>
          <w:sz w:val="24"/>
          <w:szCs w:val="24"/>
        </w:rPr>
        <w:t>干净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室内卫生</w:t>
      </w:r>
      <w:r w:rsidR="00FC0AF7" w:rsidRPr="00031198">
        <w:rPr>
          <w:rFonts w:ascii="微软雅黑" w:eastAsia="微软雅黑" w:hAnsi="微软雅黑" w:hint="eastAsia"/>
          <w:sz w:val="24"/>
          <w:szCs w:val="24"/>
        </w:rPr>
        <w:t>，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关好</w:t>
      </w:r>
      <w:r w:rsidR="009F1E56" w:rsidRPr="00031198">
        <w:rPr>
          <w:rFonts w:ascii="微软雅黑" w:eastAsia="微软雅黑" w:hAnsi="微软雅黑" w:hint="eastAsia"/>
          <w:sz w:val="24"/>
          <w:szCs w:val="24"/>
        </w:rPr>
        <w:t>闸电、门、窗方可离开。</w:t>
      </w:r>
    </w:p>
    <w:p w14:paraId="287CEC8E" w14:textId="072B9A31" w:rsidR="005F6FA0" w:rsidRPr="00031198" w:rsidRDefault="00031198" w:rsidP="00031198">
      <w:pPr>
        <w:spacing w:line="52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031198">
        <w:rPr>
          <w:rFonts w:ascii="微软雅黑" w:eastAsia="微软雅黑" w:hAnsi="微软雅黑" w:cs="Arial" w:hint="eastAsia"/>
          <w:b/>
          <w:sz w:val="24"/>
          <w:szCs w:val="24"/>
          <w:shd w:val="clear" w:color="auto" w:fill="FFFFFF" w:themeFill="background1"/>
        </w:rPr>
        <w:t xml:space="preserve">第四条 </w:t>
      </w:r>
      <w:r w:rsidR="00941B60" w:rsidRPr="00031198">
        <w:rPr>
          <w:rFonts w:ascii="微软雅黑" w:eastAsia="微软雅黑" w:hAnsi="微软雅黑"/>
          <w:sz w:val="24"/>
          <w:szCs w:val="24"/>
        </w:rPr>
        <w:t>爱护公共财产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，</w:t>
      </w:r>
      <w:r w:rsidR="00941B60" w:rsidRPr="00031198">
        <w:rPr>
          <w:rFonts w:ascii="微软雅黑" w:eastAsia="微软雅黑" w:hAnsi="微软雅黑"/>
          <w:sz w:val="24"/>
          <w:szCs w:val="24"/>
        </w:rPr>
        <w:t>不准私自移动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一体机、音响、</w:t>
      </w:r>
      <w:r w:rsidR="00941B60" w:rsidRPr="00031198">
        <w:rPr>
          <w:rFonts w:ascii="微软雅黑" w:eastAsia="微软雅黑" w:hAnsi="微软雅黑"/>
          <w:sz w:val="24"/>
          <w:szCs w:val="24"/>
        </w:rPr>
        <w:t>调换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座椅</w:t>
      </w:r>
      <w:r w:rsidR="00941B60" w:rsidRPr="00031198">
        <w:rPr>
          <w:rFonts w:ascii="微软雅黑" w:eastAsia="微软雅黑" w:hAnsi="微软雅黑"/>
          <w:sz w:val="24"/>
          <w:szCs w:val="24"/>
        </w:rPr>
        <w:t>及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工作室其他的教学设施，未经批准，</w:t>
      </w:r>
      <w:r w:rsidR="00941B60" w:rsidRPr="00031198">
        <w:rPr>
          <w:rFonts w:ascii="微软雅黑" w:eastAsia="微软雅黑" w:hAnsi="微软雅黑"/>
          <w:sz w:val="24"/>
          <w:szCs w:val="24"/>
        </w:rPr>
        <w:t>不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得</w:t>
      </w:r>
      <w:r w:rsidR="00941B60" w:rsidRPr="00031198">
        <w:rPr>
          <w:rFonts w:ascii="微软雅黑" w:eastAsia="微软雅黑" w:hAnsi="微软雅黑"/>
          <w:sz w:val="24"/>
          <w:szCs w:val="24"/>
        </w:rPr>
        <w:t>将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工作室</w:t>
      </w:r>
      <w:r w:rsidR="00941B60" w:rsidRPr="00031198">
        <w:rPr>
          <w:rFonts w:ascii="微软雅黑" w:eastAsia="微软雅黑" w:hAnsi="微软雅黑"/>
          <w:sz w:val="24"/>
          <w:szCs w:val="24"/>
        </w:rPr>
        <w:t>内的设施搬出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工作室</w:t>
      </w:r>
      <w:r w:rsidR="00941B60" w:rsidRPr="00031198">
        <w:rPr>
          <w:rFonts w:ascii="微软雅黑" w:eastAsia="微软雅黑" w:hAnsi="微软雅黑"/>
          <w:sz w:val="24"/>
          <w:szCs w:val="24"/>
        </w:rPr>
        <w:t>外使用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。设备设施</w:t>
      </w:r>
      <w:r w:rsidR="00941B60" w:rsidRPr="00031198">
        <w:rPr>
          <w:rFonts w:ascii="微软雅黑" w:eastAsia="微软雅黑" w:hAnsi="微软雅黑"/>
          <w:sz w:val="24"/>
          <w:szCs w:val="24"/>
        </w:rPr>
        <w:t>人为损坏照价赔偿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，</w:t>
      </w:r>
      <w:r w:rsidR="00941B60" w:rsidRPr="00031198">
        <w:rPr>
          <w:rFonts w:ascii="微软雅黑" w:eastAsia="微软雅黑" w:hAnsi="微软雅黑"/>
          <w:sz w:val="24"/>
          <w:szCs w:val="24"/>
        </w:rPr>
        <w:t>故意破坏除加倍赔偿外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，</w:t>
      </w:r>
      <w:r w:rsidR="00941B60" w:rsidRPr="00031198">
        <w:rPr>
          <w:rFonts w:ascii="微软雅黑" w:eastAsia="微软雅黑" w:hAnsi="微软雅黑"/>
          <w:sz w:val="24"/>
          <w:szCs w:val="24"/>
        </w:rPr>
        <w:t>还将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接</w:t>
      </w:r>
      <w:r w:rsidR="009F1E56" w:rsidRPr="00031198">
        <w:rPr>
          <w:rFonts w:ascii="微软雅黑" w:eastAsia="微软雅黑" w:hAnsi="微软雅黑" w:hint="eastAsia"/>
          <w:sz w:val="24"/>
          <w:szCs w:val="24"/>
        </w:rPr>
        <w:t>受</w:t>
      </w:r>
      <w:r w:rsidR="00941B60" w:rsidRPr="00031198">
        <w:rPr>
          <w:rFonts w:ascii="微软雅黑" w:eastAsia="微软雅黑" w:hAnsi="微软雅黑"/>
          <w:sz w:val="24"/>
          <w:szCs w:val="24"/>
        </w:rPr>
        <w:t>相应的纪律处分。</w:t>
      </w:r>
    </w:p>
    <w:p w14:paraId="5B8BD16F" w14:textId="7FCA2882" w:rsidR="005F6FA0" w:rsidRPr="00031198" w:rsidRDefault="00031198" w:rsidP="00031198">
      <w:pPr>
        <w:spacing w:line="52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031198">
        <w:rPr>
          <w:rFonts w:ascii="微软雅黑" w:eastAsia="微软雅黑" w:hAnsi="微软雅黑" w:cs="Arial" w:hint="eastAsia"/>
          <w:b/>
          <w:sz w:val="24"/>
          <w:szCs w:val="24"/>
          <w:shd w:val="clear" w:color="auto" w:fill="FFFFFF" w:themeFill="background1"/>
        </w:rPr>
        <w:t xml:space="preserve">第五条 </w:t>
      </w:r>
      <w:r w:rsidR="00D61DBE">
        <w:rPr>
          <w:rFonts w:ascii="微软雅黑" w:eastAsia="微软雅黑" w:hAnsi="微软雅黑" w:hint="eastAsia"/>
          <w:sz w:val="24"/>
          <w:szCs w:val="24"/>
        </w:rPr>
        <w:t>数字媒体艺术工作室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内</w:t>
      </w:r>
      <w:r w:rsidR="00941B60" w:rsidRPr="00031198">
        <w:rPr>
          <w:rFonts w:ascii="微软雅黑" w:eastAsia="微软雅黑" w:hAnsi="微软雅黑"/>
          <w:sz w:val="24"/>
          <w:szCs w:val="24"/>
        </w:rPr>
        <w:t>严禁随地吐痰、乱扔果皮、纸屑等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；</w:t>
      </w:r>
      <w:r w:rsidR="00941B60" w:rsidRPr="00031198">
        <w:rPr>
          <w:rFonts w:ascii="微软雅黑" w:eastAsia="微软雅黑" w:hAnsi="微软雅黑"/>
          <w:sz w:val="24"/>
          <w:szCs w:val="24"/>
        </w:rPr>
        <w:t>严禁携带食物及其它生活用品进入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工作室</w:t>
      </w:r>
      <w:r w:rsidR="00941B60" w:rsidRPr="00031198">
        <w:rPr>
          <w:rFonts w:ascii="微软雅黑" w:eastAsia="微软雅黑" w:hAnsi="微软雅黑"/>
          <w:sz w:val="24"/>
          <w:szCs w:val="24"/>
        </w:rPr>
        <w:t>。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进入</w:t>
      </w:r>
      <w:r w:rsidR="00D61DBE">
        <w:rPr>
          <w:rFonts w:ascii="微软雅黑" w:eastAsia="微软雅黑" w:hAnsi="微软雅黑" w:hint="eastAsia"/>
          <w:sz w:val="24"/>
          <w:szCs w:val="24"/>
        </w:rPr>
        <w:t>数字媒体艺术工作室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要</w:t>
      </w:r>
      <w:r w:rsidR="00941B60" w:rsidRPr="00031198">
        <w:rPr>
          <w:rFonts w:ascii="微软雅黑" w:eastAsia="微软雅黑" w:hAnsi="微软雅黑"/>
          <w:sz w:val="24"/>
          <w:szCs w:val="24"/>
        </w:rPr>
        <w:t>穿戴得体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，</w:t>
      </w:r>
      <w:r w:rsidR="00941B60" w:rsidRPr="00031198">
        <w:rPr>
          <w:rFonts w:ascii="微软雅黑" w:eastAsia="微软雅黑" w:hAnsi="微软雅黑"/>
          <w:sz w:val="24"/>
          <w:szCs w:val="24"/>
        </w:rPr>
        <w:t>衣着整洁</w:t>
      </w:r>
      <w:r w:rsidR="009F1E56" w:rsidRPr="00031198">
        <w:rPr>
          <w:rFonts w:ascii="微软雅黑" w:eastAsia="微软雅黑" w:hAnsi="微软雅黑" w:hint="eastAsia"/>
          <w:sz w:val="24"/>
          <w:szCs w:val="24"/>
        </w:rPr>
        <w:t>；</w:t>
      </w:r>
      <w:r w:rsidR="00941B60" w:rsidRPr="00031198">
        <w:rPr>
          <w:rFonts w:ascii="微软雅黑" w:eastAsia="微软雅黑" w:hAnsi="微软雅黑"/>
          <w:sz w:val="24"/>
          <w:szCs w:val="24"/>
        </w:rPr>
        <w:t>不</w:t>
      </w:r>
      <w:r w:rsidR="009F1E56" w:rsidRPr="00031198">
        <w:rPr>
          <w:rFonts w:ascii="微软雅黑" w:eastAsia="微软雅黑" w:hAnsi="微软雅黑" w:hint="eastAsia"/>
          <w:sz w:val="24"/>
          <w:szCs w:val="24"/>
        </w:rPr>
        <w:t>得</w:t>
      </w:r>
      <w:r w:rsidR="00941B60" w:rsidRPr="00031198">
        <w:rPr>
          <w:rFonts w:ascii="微软雅黑" w:eastAsia="微软雅黑" w:hAnsi="微软雅黑"/>
          <w:sz w:val="24"/>
          <w:szCs w:val="24"/>
        </w:rPr>
        <w:t>穿拖鞋、短裤、吊带裙出入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工作室</w:t>
      </w:r>
      <w:r w:rsidR="00941B60" w:rsidRPr="00031198">
        <w:rPr>
          <w:rFonts w:ascii="微软雅黑" w:eastAsia="微软雅黑" w:hAnsi="微软雅黑"/>
          <w:sz w:val="24"/>
          <w:szCs w:val="24"/>
        </w:rPr>
        <w:t>。</w:t>
      </w:r>
      <w:r w:rsidR="009F1E56" w:rsidRPr="00031198">
        <w:rPr>
          <w:rFonts w:ascii="微软雅黑" w:eastAsia="微软雅黑" w:hAnsi="微软雅黑" w:hint="eastAsia"/>
          <w:sz w:val="24"/>
          <w:szCs w:val="24"/>
        </w:rPr>
        <w:t>工作室内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严禁吸烟。</w:t>
      </w:r>
    </w:p>
    <w:p w14:paraId="626FB1F3" w14:textId="32E981AE" w:rsidR="005F6FA0" w:rsidRPr="00031198" w:rsidRDefault="00031198" w:rsidP="00031198">
      <w:pPr>
        <w:spacing w:line="52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031198">
        <w:rPr>
          <w:rFonts w:ascii="微软雅黑" w:eastAsia="微软雅黑" w:hAnsi="微软雅黑" w:cs="Arial" w:hint="eastAsia"/>
          <w:b/>
          <w:sz w:val="24"/>
          <w:szCs w:val="24"/>
          <w:shd w:val="clear" w:color="auto" w:fill="FFFFFF" w:themeFill="background1"/>
        </w:rPr>
        <w:t xml:space="preserve">第六条 </w:t>
      </w:r>
      <w:r w:rsidR="009F1E56" w:rsidRPr="00031198">
        <w:rPr>
          <w:rFonts w:ascii="微软雅黑" w:eastAsia="微软雅黑" w:hAnsi="微软雅黑" w:hint="eastAsia"/>
          <w:sz w:val="24"/>
          <w:szCs w:val="24"/>
        </w:rPr>
        <w:t>实训室管理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员应对</w:t>
      </w:r>
      <w:r w:rsidR="00D61DBE">
        <w:rPr>
          <w:rFonts w:ascii="微软雅黑" w:eastAsia="微软雅黑" w:hAnsi="微软雅黑" w:hint="eastAsia"/>
          <w:sz w:val="24"/>
          <w:szCs w:val="24"/>
        </w:rPr>
        <w:t>数字媒体艺术工作室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的教学仪器设备进行定期的维护和保养，仪器设备发生故障，应及时进行报修，并做好维修记录。定期检查供电线路，防止因线路老化短路引起火灾。</w:t>
      </w:r>
    </w:p>
    <w:p w14:paraId="720A9649" w14:textId="6EDCEBDD" w:rsidR="005F6FA0" w:rsidRPr="00031198" w:rsidRDefault="00031198" w:rsidP="00031198">
      <w:pPr>
        <w:spacing w:line="52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031198">
        <w:rPr>
          <w:rFonts w:ascii="微软雅黑" w:eastAsia="微软雅黑" w:hAnsi="微软雅黑" w:cs="Arial" w:hint="eastAsia"/>
          <w:b/>
          <w:sz w:val="24"/>
          <w:szCs w:val="24"/>
          <w:shd w:val="clear" w:color="auto" w:fill="FFFFFF" w:themeFill="background1"/>
        </w:rPr>
        <w:t xml:space="preserve">第七条 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严禁无关的人员和物品进入</w:t>
      </w:r>
      <w:r w:rsidR="00D61DBE">
        <w:rPr>
          <w:rFonts w:ascii="微软雅黑" w:eastAsia="微软雅黑" w:hAnsi="微软雅黑" w:hint="eastAsia"/>
          <w:sz w:val="24"/>
          <w:szCs w:val="24"/>
        </w:rPr>
        <w:t>数字媒体艺术工作室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，如有特殊情况使用工作室需报学院审批。严禁携带危险物品（易燃、易爆、剧毒、强腐蚀</w:t>
      </w:r>
      <w:r w:rsidR="00B31251">
        <w:rPr>
          <w:rFonts w:ascii="微软雅黑" w:eastAsia="微软雅黑" w:hAnsi="微软雅黑" w:hint="eastAsia"/>
          <w:sz w:val="24"/>
          <w:szCs w:val="24"/>
        </w:rPr>
        <w:t>等</w:t>
      </w:r>
      <w:bookmarkStart w:id="0" w:name="_GoBack"/>
      <w:bookmarkEnd w:id="0"/>
      <w:r w:rsidR="00941B60" w:rsidRPr="00031198">
        <w:rPr>
          <w:rFonts w:ascii="微软雅黑" w:eastAsia="微软雅黑" w:hAnsi="微软雅黑" w:hint="eastAsia"/>
          <w:sz w:val="24"/>
          <w:szCs w:val="24"/>
        </w:rPr>
        <w:t>）进入</w:t>
      </w:r>
      <w:r w:rsidR="00D61DBE">
        <w:rPr>
          <w:rFonts w:ascii="微软雅黑" w:eastAsia="微软雅黑" w:hAnsi="微软雅黑" w:hint="eastAsia"/>
          <w:sz w:val="24"/>
          <w:szCs w:val="24"/>
        </w:rPr>
        <w:t>数字媒体艺术工作室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。不得随意破坏和动用室内外的消防设施。</w:t>
      </w:r>
    </w:p>
    <w:p w14:paraId="1B3454A6" w14:textId="21FD8AAF" w:rsidR="005F6FA0" w:rsidRPr="00031198" w:rsidRDefault="00031198" w:rsidP="00031198">
      <w:pPr>
        <w:spacing w:line="52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031198">
        <w:rPr>
          <w:rFonts w:ascii="微软雅黑" w:eastAsia="微软雅黑" w:hAnsi="微软雅黑" w:cs="Arial" w:hint="eastAsia"/>
          <w:b/>
          <w:sz w:val="24"/>
          <w:szCs w:val="24"/>
          <w:shd w:val="clear" w:color="auto" w:fill="FFFFFF" w:themeFill="background1"/>
        </w:rPr>
        <w:t xml:space="preserve">第八条 </w:t>
      </w:r>
      <w:r w:rsidR="00941B60" w:rsidRPr="00031198">
        <w:rPr>
          <w:rFonts w:ascii="微软雅黑" w:eastAsia="微软雅黑" w:hAnsi="微软雅黑"/>
          <w:sz w:val="24"/>
          <w:szCs w:val="24"/>
        </w:rPr>
        <w:t>使用者须严格遵守以上规定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，</w:t>
      </w:r>
      <w:r w:rsidR="009F1E56" w:rsidRPr="00031198">
        <w:rPr>
          <w:rFonts w:ascii="微软雅黑" w:eastAsia="微软雅黑" w:hAnsi="微软雅黑"/>
          <w:sz w:val="24"/>
          <w:szCs w:val="24"/>
        </w:rPr>
        <w:t>服从并积极配合</w:t>
      </w:r>
      <w:r w:rsidR="009F1E56" w:rsidRPr="00031198">
        <w:rPr>
          <w:rFonts w:ascii="微软雅黑" w:eastAsia="微软雅黑" w:hAnsi="微软雅黑" w:hint="eastAsia"/>
          <w:sz w:val="24"/>
          <w:szCs w:val="24"/>
        </w:rPr>
        <w:t>实训室</w:t>
      </w:r>
      <w:r w:rsidR="009F1E56" w:rsidRPr="00031198">
        <w:rPr>
          <w:rFonts w:ascii="微软雅黑" w:eastAsia="微软雅黑" w:hAnsi="微软雅黑"/>
          <w:sz w:val="24"/>
          <w:szCs w:val="24"/>
        </w:rPr>
        <w:t>管理</w:t>
      </w:r>
      <w:r w:rsidR="00941B60" w:rsidRPr="00031198">
        <w:rPr>
          <w:rFonts w:ascii="微软雅黑" w:eastAsia="微软雅黑" w:hAnsi="微软雅黑"/>
          <w:sz w:val="24"/>
          <w:szCs w:val="24"/>
        </w:rPr>
        <w:t>员的管理。</w:t>
      </w:r>
    </w:p>
    <w:p w14:paraId="41A02DF6" w14:textId="3BE0DD1B" w:rsidR="005F6FA0" w:rsidRPr="00031198" w:rsidRDefault="00031198" w:rsidP="00031198">
      <w:pPr>
        <w:spacing w:line="52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031198">
        <w:rPr>
          <w:rFonts w:ascii="微软雅黑" w:eastAsia="微软雅黑" w:hAnsi="微软雅黑" w:cs="Arial" w:hint="eastAsia"/>
          <w:b/>
          <w:sz w:val="24"/>
          <w:szCs w:val="24"/>
          <w:shd w:val="clear" w:color="auto" w:fill="FFFFFF" w:themeFill="background1"/>
        </w:rPr>
        <w:t xml:space="preserve">第九条 </w:t>
      </w:r>
      <w:r w:rsidR="00941B60" w:rsidRPr="00031198">
        <w:rPr>
          <w:rFonts w:ascii="微软雅黑" w:eastAsia="微软雅黑" w:hAnsi="微软雅黑"/>
          <w:sz w:val="24"/>
          <w:szCs w:val="24"/>
        </w:rPr>
        <w:t>本规定最终解释权归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湖南信息学院艺术学院</w:t>
      </w:r>
      <w:r w:rsidR="00941B60" w:rsidRPr="00031198">
        <w:rPr>
          <w:rFonts w:ascii="微软雅黑" w:eastAsia="微软雅黑" w:hAnsi="微软雅黑"/>
          <w:sz w:val="24"/>
          <w:szCs w:val="24"/>
        </w:rPr>
        <w:t>所有。</w:t>
      </w:r>
    </w:p>
    <w:sectPr w:rsidR="005F6FA0" w:rsidRPr="000311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958247" w14:textId="77777777" w:rsidR="00E37D34" w:rsidRDefault="00E37D34" w:rsidP="00FC0AF7">
      <w:r>
        <w:separator/>
      </w:r>
    </w:p>
  </w:endnote>
  <w:endnote w:type="continuationSeparator" w:id="0">
    <w:p w14:paraId="2782429A" w14:textId="77777777" w:rsidR="00E37D34" w:rsidRDefault="00E37D34" w:rsidP="00FC0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AE0A72" w14:textId="77777777" w:rsidR="00E37D34" w:rsidRDefault="00E37D34" w:rsidP="00FC0AF7">
      <w:r>
        <w:separator/>
      </w:r>
    </w:p>
  </w:footnote>
  <w:footnote w:type="continuationSeparator" w:id="0">
    <w:p w14:paraId="139E7428" w14:textId="77777777" w:rsidR="00E37D34" w:rsidRDefault="00E37D34" w:rsidP="00FC0A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EC418C"/>
    <w:multiLevelType w:val="multilevel"/>
    <w:tmpl w:val="74EC418C"/>
    <w:lvl w:ilvl="0">
      <w:start w:val="1"/>
      <w:numFmt w:val="japaneseCounting"/>
      <w:lvlText w:val="第%1条"/>
      <w:lvlJc w:val="left"/>
      <w:pPr>
        <w:ind w:left="732" w:hanging="73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E50"/>
    <w:rsid w:val="00031198"/>
    <w:rsid w:val="00055A0F"/>
    <w:rsid w:val="000F0732"/>
    <w:rsid w:val="001573FC"/>
    <w:rsid w:val="00170F23"/>
    <w:rsid w:val="001809AA"/>
    <w:rsid w:val="001D66C5"/>
    <w:rsid w:val="00314A2A"/>
    <w:rsid w:val="00361D54"/>
    <w:rsid w:val="00390399"/>
    <w:rsid w:val="003A21C6"/>
    <w:rsid w:val="003B1FE7"/>
    <w:rsid w:val="003F139D"/>
    <w:rsid w:val="0045572B"/>
    <w:rsid w:val="004804F8"/>
    <w:rsid w:val="004C3D8D"/>
    <w:rsid w:val="00516330"/>
    <w:rsid w:val="0055685C"/>
    <w:rsid w:val="005603C5"/>
    <w:rsid w:val="005F6FA0"/>
    <w:rsid w:val="00651142"/>
    <w:rsid w:val="006A61D7"/>
    <w:rsid w:val="006E276C"/>
    <w:rsid w:val="007243C0"/>
    <w:rsid w:val="00752E80"/>
    <w:rsid w:val="00780238"/>
    <w:rsid w:val="007D73C8"/>
    <w:rsid w:val="007F3CD0"/>
    <w:rsid w:val="008021A1"/>
    <w:rsid w:val="00817578"/>
    <w:rsid w:val="00822993"/>
    <w:rsid w:val="008309E5"/>
    <w:rsid w:val="00830DAC"/>
    <w:rsid w:val="008347CE"/>
    <w:rsid w:val="0083644E"/>
    <w:rsid w:val="008E047D"/>
    <w:rsid w:val="00914439"/>
    <w:rsid w:val="0092173A"/>
    <w:rsid w:val="00923DB1"/>
    <w:rsid w:val="0093049A"/>
    <w:rsid w:val="00941B60"/>
    <w:rsid w:val="00951EA9"/>
    <w:rsid w:val="009745A5"/>
    <w:rsid w:val="009A4E50"/>
    <w:rsid w:val="009F1E56"/>
    <w:rsid w:val="00A02F3C"/>
    <w:rsid w:val="00A7487C"/>
    <w:rsid w:val="00A84807"/>
    <w:rsid w:val="00AD3637"/>
    <w:rsid w:val="00AE5CD6"/>
    <w:rsid w:val="00B257B0"/>
    <w:rsid w:val="00B31251"/>
    <w:rsid w:val="00B359A8"/>
    <w:rsid w:val="00B40750"/>
    <w:rsid w:val="00B55077"/>
    <w:rsid w:val="00B57B8D"/>
    <w:rsid w:val="00B62DF9"/>
    <w:rsid w:val="00B81381"/>
    <w:rsid w:val="00BA1F73"/>
    <w:rsid w:val="00C32F08"/>
    <w:rsid w:val="00C522E8"/>
    <w:rsid w:val="00C576A4"/>
    <w:rsid w:val="00CC2658"/>
    <w:rsid w:val="00CC2AF9"/>
    <w:rsid w:val="00CD7905"/>
    <w:rsid w:val="00D34FE7"/>
    <w:rsid w:val="00D42C00"/>
    <w:rsid w:val="00D61480"/>
    <w:rsid w:val="00D61DBE"/>
    <w:rsid w:val="00DA0F48"/>
    <w:rsid w:val="00DB61EB"/>
    <w:rsid w:val="00DC39D6"/>
    <w:rsid w:val="00E37D34"/>
    <w:rsid w:val="00EC0631"/>
    <w:rsid w:val="00EE08E1"/>
    <w:rsid w:val="00F72064"/>
    <w:rsid w:val="00F8282B"/>
    <w:rsid w:val="00F86B8E"/>
    <w:rsid w:val="00FC0AF7"/>
    <w:rsid w:val="00FD4A45"/>
    <w:rsid w:val="00FD65FA"/>
    <w:rsid w:val="036922EE"/>
    <w:rsid w:val="47B5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B0E85E"/>
  <w15:docId w15:val="{1190B0EE-F87B-4ADA-8A7F-8F42DDE36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3" w:lineRule="auto"/>
      <w:jc w:val="center"/>
      <w:outlineLvl w:val="1"/>
    </w:pPr>
    <w:rPr>
      <w:rFonts w:ascii="Arial" w:eastAsia="楷体" w:hAnsi="Arial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src">
    <w:name w:val="src"/>
    <w:basedOn w:val="a0"/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rPr>
      <w:rFonts w:ascii="Arial" w:eastAsia="楷体" w:hAnsi="Arial" w:cs="Times New Roman"/>
      <w:b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3</cp:revision>
  <dcterms:created xsi:type="dcterms:W3CDTF">2021-09-05T13:15:00Z</dcterms:created>
  <dcterms:modified xsi:type="dcterms:W3CDTF">2021-09-06T00:15:00Z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160E52E4293B42F5AD040DCF7D3D0098</vt:lpwstr>
  </property>
</Properties>
</file>